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0"/>
      </w:tblGrid>
      <w:tr w:rsidR="006551FD" w14:paraId="51BE2988" w14:textId="77777777" w:rsidTr="008872DA">
        <w:trPr>
          <w:trHeight w:val="1710"/>
        </w:trPr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7D2D8030" w14:textId="1059E018" w:rsidR="006551FD" w:rsidRDefault="00E376D3" w:rsidP="006551F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AA8E74" wp14:editId="55333E2E">
                  <wp:simplePos x="0" y="0"/>
                  <wp:positionH relativeFrom="column">
                    <wp:posOffset>2026590</wp:posOffset>
                  </wp:positionH>
                  <wp:positionV relativeFrom="paragraph">
                    <wp:posOffset>75565</wp:posOffset>
                  </wp:positionV>
                  <wp:extent cx="533400" cy="533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S logo.clean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60A3AD" wp14:editId="62F6B496">
                  <wp:simplePos x="0" y="0"/>
                  <wp:positionH relativeFrom="column">
                    <wp:posOffset>2548890</wp:posOffset>
                  </wp:positionH>
                  <wp:positionV relativeFrom="paragraph">
                    <wp:posOffset>-25095</wp:posOffset>
                  </wp:positionV>
                  <wp:extent cx="775335" cy="775335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2-raste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9BE2C5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3457991A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1F9945C0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56159F48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775C8132" w14:textId="080B1FDD" w:rsidR="003D7241" w:rsidRDefault="006551FD" w:rsidP="003D7241">
            <w:pPr>
              <w:jc w:val="center"/>
              <w:rPr>
                <w:rFonts w:ascii="Arial" w:hAnsi="Arial" w:cs="Arial"/>
                <w:b/>
              </w:rPr>
            </w:pPr>
            <w:r w:rsidRPr="006551FD">
              <w:rPr>
                <w:rFonts w:ascii="Arial" w:hAnsi="Arial" w:cs="Arial"/>
                <w:b/>
              </w:rPr>
              <w:t xml:space="preserve">PO Box </w:t>
            </w:r>
            <w:r w:rsidR="003D7241">
              <w:rPr>
                <w:rFonts w:ascii="Arial" w:hAnsi="Arial" w:cs="Arial"/>
                <w:b/>
              </w:rPr>
              <w:t>247, Monson, MA 01057</w:t>
            </w:r>
          </w:p>
          <w:p w14:paraId="559BB6BC" w14:textId="7D4ECF1F" w:rsidR="006551FD" w:rsidRPr="006551FD" w:rsidRDefault="006551FD" w:rsidP="003D72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4C1B14" w14:textId="77777777" w:rsidR="006551FD" w:rsidRDefault="006551FD" w:rsidP="006551FD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8640"/>
      </w:tblGrid>
      <w:tr w:rsidR="006551FD" w14:paraId="7C79EEAB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164B9FF5" w14:textId="24A02FC1" w:rsidR="00B630D8" w:rsidRPr="00392AEB" w:rsidRDefault="00392AEB" w:rsidP="006551FD">
            <w:pPr>
              <w:rPr>
                <w:rFonts w:ascii="Arial" w:hAnsi="Arial" w:cs="Arial"/>
                <w:b/>
              </w:rPr>
            </w:pPr>
            <w:r w:rsidRPr="00392AEB">
              <w:rPr>
                <w:rFonts w:ascii="Arial" w:hAnsi="Arial" w:cs="Arial"/>
                <w:b/>
              </w:rPr>
              <w:t xml:space="preserve">Liability </w:t>
            </w:r>
            <w:r w:rsidR="00E84C0B" w:rsidRPr="00392AEB">
              <w:rPr>
                <w:rFonts w:ascii="Arial" w:hAnsi="Arial" w:cs="Arial"/>
                <w:b/>
              </w:rPr>
              <w:t>Insurance – 20</w:t>
            </w:r>
            <w:r w:rsidR="00B41DA8">
              <w:rPr>
                <w:rFonts w:ascii="Arial" w:hAnsi="Arial" w:cs="Arial"/>
                <w:b/>
              </w:rPr>
              <w:t>2</w:t>
            </w:r>
            <w:r w:rsidR="00CC3F56">
              <w:rPr>
                <w:rFonts w:ascii="Arial" w:hAnsi="Arial" w:cs="Arial"/>
                <w:b/>
              </w:rPr>
              <w:t xml:space="preserve">4 ARS </w:t>
            </w:r>
            <w:proofErr w:type="gramStart"/>
            <w:r w:rsidR="00CC3F56">
              <w:rPr>
                <w:rFonts w:ascii="Arial" w:hAnsi="Arial" w:cs="Arial"/>
                <w:b/>
              </w:rPr>
              <w:t>North East Large Scale</w:t>
            </w:r>
            <w:proofErr w:type="gramEnd"/>
            <w:r w:rsidR="00CC3F56">
              <w:rPr>
                <w:rFonts w:ascii="Arial" w:hAnsi="Arial" w:cs="Arial"/>
                <w:b/>
              </w:rPr>
              <w:t xml:space="preserve"> Train Show</w:t>
            </w:r>
          </w:p>
          <w:p w14:paraId="067E4373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11C4039C" w14:textId="6C74DE16" w:rsidR="00B630D8" w:rsidRDefault="00B630D8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has come to a point in time when we must consider the Amherst </w:t>
            </w:r>
            <w:proofErr w:type="gramStart"/>
            <w:r w:rsidR="00CC3F56">
              <w:rPr>
                <w:rFonts w:ascii="Arial" w:hAnsi="Arial" w:cs="Arial"/>
              </w:rPr>
              <w:t>North East Large Scale</w:t>
            </w:r>
            <w:proofErr w:type="gramEnd"/>
            <w:r w:rsidR="00CC3F56">
              <w:rPr>
                <w:rFonts w:ascii="Arial" w:hAnsi="Arial" w:cs="Arial"/>
              </w:rPr>
              <w:t xml:space="preserve"> Train Show </w:t>
            </w:r>
            <w:r>
              <w:rPr>
                <w:rFonts w:ascii="Arial" w:hAnsi="Arial" w:cs="Arial"/>
              </w:rPr>
              <w:t>as a business and with that comes concerns with liability and liability insurance issues.</w:t>
            </w:r>
          </w:p>
          <w:p w14:paraId="766465A5" w14:textId="049C623B" w:rsidR="00E50419" w:rsidRDefault="00E50419" w:rsidP="006551FD">
            <w:pPr>
              <w:rPr>
                <w:rFonts w:ascii="Arial" w:hAnsi="Arial" w:cs="Arial"/>
              </w:rPr>
            </w:pPr>
          </w:p>
          <w:p w14:paraId="556ED6E2" w14:textId="7BDC2DCF" w:rsidR="006551FD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Amherst Railway Society has changed to a new Insurance carrier and provider. They have required us to obtain Liability Insu</w:t>
            </w:r>
            <w:r w:rsidR="00E84C0B">
              <w:rPr>
                <w:rFonts w:ascii="Arial" w:hAnsi="Arial" w:cs="Arial"/>
              </w:rPr>
              <w:t xml:space="preserve">rance coverage from all </w:t>
            </w:r>
            <w:r w:rsidR="00392AEB">
              <w:rPr>
                <w:rFonts w:ascii="Arial" w:hAnsi="Arial" w:cs="Arial"/>
              </w:rPr>
              <w:t xml:space="preserve">of </w:t>
            </w:r>
            <w:r w:rsidR="00E84C0B">
              <w:rPr>
                <w:rFonts w:ascii="Arial" w:hAnsi="Arial" w:cs="Arial"/>
              </w:rPr>
              <w:t>our 20</w:t>
            </w:r>
            <w:r w:rsidR="00B41DA8">
              <w:rPr>
                <w:rFonts w:ascii="Arial" w:hAnsi="Arial" w:cs="Arial"/>
              </w:rPr>
              <w:t>2</w:t>
            </w:r>
            <w:r w:rsidR="00CC3F5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Amherst </w:t>
            </w:r>
            <w:r w:rsidR="00CC3F56">
              <w:rPr>
                <w:rFonts w:ascii="Arial" w:hAnsi="Arial" w:cs="Arial"/>
              </w:rPr>
              <w:t>North East Large Scale Train Show</w:t>
            </w:r>
            <w:r>
              <w:rPr>
                <w:rFonts w:ascii="Arial" w:hAnsi="Arial" w:cs="Arial"/>
              </w:rPr>
              <w:t xml:space="preserve"> Vendors.</w:t>
            </w:r>
          </w:p>
          <w:p w14:paraId="0386BB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761C929C" w14:textId="05D84846" w:rsidR="003D7241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compromised to make this as easy and low-cost to our Vendors and Exhibitors as possible. The following </w:t>
            </w:r>
            <w:r w:rsidR="0011337B">
              <w:rPr>
                <w:rFonts w:ascii="Arial" w:hAnsi="Arial" w:cs="Arial"/>
              </w:rPr>
              <w:t>two</w:t>
            </w:r>
            <w:r>
              <w:rPr>
                <w:rFonts w:ascii="Arial" w:hAnsi="Arial" w:cs="Arial"/>
              </w:rPr>
              <w:t xml:space="preserve"> (</w:t>
            </w:r>
            <w:r w:rsidR="0011337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 options are available:</w:t>
            </w:r>
          </w:p>
          <w:p w14:paraId="5A1138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6E89E18C" w14:textId="773DDEF5" w:rsidR="00B630D8" w:rsidRPr="0011337B" w:rsidRDefault="003D7241" w:rsidP="001133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already have existing Liability Insurance Coverage, </w:t>
            </w:r>
            <w:r w:rsidR="008872DA">
              <w:rPr>
                <w:rFonts w:ascii="Arial" w:hAnsi="Arial" w:cs="Arial"/>
              </w:rPr>
              <w:t xml:space="preserve">or if you want to purchase your own, </w:t>
            </w:r>
            <w:r>
              <w:rPr>
                <w:rFonts w:ascii="Arial" w:hAnsi="Arial" w:cs="Arial"/>
              </w:rPr>
              <w:t>request a certificate of insurance from your Provider, request them to make Amherst Railway Society Inc</w:t>
            </w:r>
            <w:r w:rsidR="00E84C0B">
              <w:rPr>
                <w:rFonts w:ascii="Arial" w:hAnsi="Arial" w:cs="Arial"/>
              </w:rPr>
              <w:t>.</w:t>
            </w:r>
            <w:r w:rsidR="00B630D8">
              <w:rPr>
                <w:rFonts w:ascii="Arial" w:hAnsi="Arial" w:cs="Arial"/>
              </w:rPr>
              <w:t xml:space="preserve"> and Eastern States Exposition</w:t>
            </w:r>
            <w:r>
              <w:rPr>
                <w:rFonts w:ascii="Arial" w:hAnsi="Arial" w:cs="Arial"/>
              </w:rPr>
              <w:t xml:space="preserve"> as an additional insured, and mail us a copy.</w:t>
            </w:r>
          </w:p>
          <w:p w14:paraId="3A9EA63B" w14:textId="77777777" w:rsidR="00B630D8" w:rsidRDefault="00B630D8" w:rsidP="008872DA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</w:pPr>
          </w:p>
          <w:p w14:paraId="25550670" w14:textId="460ADEC3" w:rsidR="008872DA" w:rsidRPr="00E376D3" w:rsidRDefault="00B630D8" w:rsidP="008872D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376D3">
              <w:rPr>
                <w:rFonts w:ascii="Arial" w:eastAsia="Times New Roman" w:hAnsi="Arial" w:cs="Arial"/>
                <w:color w:val="222222"/>
              </w:rPr>
              <w:t xml:space="preserve">To all Non-Profit, Tax Exempt Vendors and Vendors/Exhibitors who sell only </w:t>
            </w:r>
            <w:r w:rsidR="00E84C0B" w:rsidRPr="00E376D3">
              <w:rPr>
                <w:rFonts w:ascii="Arial" w:eastAsia="Times New Roman" w:hAnsi="Arial" w:cs="Arial"/>
                <w:color w:val="222222"/>
              </w:rPr>
              <w:t>occasionally</w:t>
            </w:r>
            <w:r w:rsidRPr="00E376D3">
              <w:rPr>
                <w:rFonts w:ascii="Arial" w:eastAsia="Times New Roman" w:hAnsi="Arial" w:cs="Arial"/>
                <w:color w:val="222222"/>
              </w:rPr>
              <w:t xml:space="preserve"> at Hobby Shows; If you do not want Liability Insurance, please s</w:t>
            </w:r>
            <w:r w:rsidR="008872DA" w:rsidRPr="00E376D3">
              <w:rPr>
                <w:rFonts w:ascii="Arial" w:eastAsia="Times New Roman" w:hAnsi="Arial" w:cs="Arial"/>
                <w:color w:val="222222"/>
              </w:rPr>
              <w:t>ign the attached waiver/Hold Harmless form and return to the Amherst Railway Society Inc.</w:t>
            </w:r>
          </w:p>
          <w:p w14:paraId="7FACC206" w14:textId="77777777" w:rsidR="00B630D8" w:rsidRPr="00E376D3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1465F1B9" w14:textId="2C14FB76" w:rsidR="00B630D8" w:rsidRPr="00E376D3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376D3">
              <w:rPr>
                <w:rFonts w:ascii="Arial" w:eastAsia="Times New Roman" w:hAnsi="Arial" w:cs="Arial"/>
                <w:color w:val="222222"/>
              </w:rPr>
              <w:t xml:space="preserve">If you have any questions, please contact </w:t>
            </w:r>
            <w:r w:rsidR="002D6D94" w:rsidRPr="00E376D3">
              <w:rPr>
                <w:rFonts w:ascii="Arial" w:eastAsia="Times New Roman" w:hAnsi="Arial" w:cs="Arial"/>
                <w:color w:val="222222"/>
              </w:rPr>
              <w:t>Meaghan Royce, Show Office Manager,</w:t>
            </w:r>
            <w:r w:rsidRPr="00E376D3">
              <w:rPr>
                <w:rFonts w:ascii="Arial" w:eastAsia="Times New Roman" w:hAnsi="Arial" w:cs="Arial"/>
                <w:color w:val="222222"/>
              </w:rPr>
              <w:t xml:space="preserve"> Amherst Railway Society Inc., P O Box 247, Monson, MA 01057-0247, Telephone 413-267-4555, E-Mail:  </w:t>
            </w:r>
            <w:hyperlink r:id="rId8" w:history="1">
              <w:r w:rsidRPr="00E376D3">
                <w:rPr>
                  <w:rStyle w:val="Hyperlink"/>
                  <w:rFonts w:ascii="Arial" w:eastAsia="Times New Roman" w:hAnsi="Arial" w:cs="Arial"/>
                </w:rPr>
                <w:t>showoffice@amherstrail.org</w:t>
              </w:r>
            </w:hyperlink>
            <w:r w:rsidR="00906FAF" w:rsidRPr="00E376D3">
              <w:rPr>
                <w:rStyle w:val="Hyperlink"/>
                <w:rFonts w:ascii="Arial" w:eastAsia="Times New Roman" w:hAnsi="Arial" w:cs="Arial"/>
              </w:rPr>
              <w:t>.</w:t>
            </w:r>
          </w:p>
          <w:p w14:paraId="25F6F26B" w14:textId="77777777" w:rsidR="00B630D8" w:rsidRPr="00B630D8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14:paraId="0831AD9E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0313EE0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C45F2F0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9E4CD14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66DEA975" w14:textId="05E30815" w:rsidR="008872DA" w:rsidRPr="008872DA" w:rsidRDefault="008872DA" w:rsidP="008872DA">
            <w:pPr>
              <w:rPr>
                <w:rFonts w:ascii="Arial" w:hAnsi="Arial" w:cs="Arial"/>
              </w:rPr>
            </w:pPr>
          </w:p>
          <w:p w14:paraId="183676D8" w14:textId="0CE24EB7" w:rsidR="006551FD" w:rsidRDefault="00D8516F" w:rsidP="006551FD">
            <w:r>
              <w:rPr>
                <w:rFonts w:ascii="Arial" w:hAnsi="Arial" w:cs="Arial"/>
              </w:rPr>
              <w:t xml:space="preserve"> </w:t>
            </w:r>
          </w:p>
        </w:tc>
      </w:tr>
      <w:tr w:rsidR="008872DA" w14:paraId="5DF7C8E6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95DC914" w14:textId="77777777" w:rsidR="008872DA" w:rsidRDefault="008872DA" w:rsidP="006551FD">
            <w:pPr>
              <w:rPr>
                <w:rFonts w:ascii="Arial" w:hAnsi="Arial" w:cs="Arial"/>
              </w:rPr>
            </w:pPr>
          </w:p>
        </w:tc>
      </w:tr>
    </w:tbl>
    <w:p w14:paraId="6CC60AC8" w14:textId="77777777" w:rsidR="006551FD" w:rsidRDefault="006551FD" w:rsidP="00655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3478"/>
        <w:gridCol w:w="3257"/>
      </w:tblGrid>
      <w:tr w:rsidR="006551FD" w:rsidRPr="00E376D3" w14:paraId="44F67BE6" w14:textId="77777777" w:rsidTr="006551FD">
        <w:trPr>
          <w:trHeight w:val="32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49893D2" w14:textId="77777777" w:rsidR="006551FD" w:rsidRPr="00E376D3" w:rsidRDefault="006551FD" w:rsidP="006551FD">
            <w:pPr>
              <w:rPr>
                <w:rFonts w:ascii="Arial" w:hAnsi="Arial" w:cs="Arial"/>
                <w:b/>
              </w:rPr>
            </w:pPr>
            <w:r w:rsidRPr="00E376D3">
              <w:rPr>
                <w:rFonts w:ascii="Arial" w:hAnsi="Arial" w:cs="Arial"/>
                <w:b/>
              </w:rPr>
              <w:t>Phone:</w:t>
            </w:r>
          </w:p>
          <w:p w14:paraId="6C6B87D3" w14:textId="4EF4DD13" w:rsidR="006551FD" w:rsidRPr="00E376D3" w:rsidRDefault="00D8516F" w:rsidP="006551FD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E376D3">
              <w:rPr>
                <w:rFonts w:ascii="Arial" w:hAnsi="Arial" w:cs="Arial"/>
                <w:b/>
                <w:color w:val="7F7F7F" w:themeColor="text1" w:themeTint="80"/>
              </w:rPr>
              <w:t>413-267-4555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D48F2F8" w14:textId="77777777" w:rsidR="006551FD" w:rsidRPr="00E376D3" w:rsidRDefault="00D8516F" w:rsidP="006551FD">
            <w:pPr>
              <w:rPr>
                <w:rFonts w:ascii="Arial" w:hAnsi="Arial" w:cs="Arial"/>
                <w:b/>
              </w:rPr>
            </w:pPr>
            <w:r w:rsidRPr="00E376D3">
              <w:rPr>
                <w:rFonts w:ascii="Arial" w:hAnsi="Arial" w:cs="Arial"/>
                <w:b/>
              </w:rPr>
              <w:t>E:mail:</w:t>
            </w:r>
          </w:p>
          <w:p w14:paraId="74468DC1" w14:textId="4EEBACFC" w:rsidR="00D8516F" w:rsidRPr="00E376D3" w:rsidRDefault="00CC3F56" w:rsidP="006551FD">
            <w:pPr>
              <w:rPr>
                <w:rFonts w:ascii="Arial" w:hAnsi="Arial" w:cs="Arial"/>
                <w:b/>
              </w:rPr>
            </w:pPr>
            <w:hyperlink r:id="rId9" w:history="1">
              <w:r w:rsidR="00D8516F" w:rsidRPr="00E376D3">
                <w:rPr>
                  <w:rStyle w:val="Hyperlink"/>
                  <w:rFonts w:ascii="Arial" w:hAnsi="Arial" w:cs="Arial"/>
                  <w:b/>
                </w:rPr>
                <w:t>Showoffice@amherstrail.org</w:t>
              </w:r>
            </w:hyperlink>
            <w:r w:rsidR="00D8516F" w:rsidRPr="00E376D3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1B918BA" w14:textId="77777777" w:rsidR="006551FD" w:rsidRPr="00E376D3" w:rsidRDefault="006551FD" w:rsidP="006551FD">
            <w:pPr>
              <w:rPr>
                <w:rFonts w:ascii="Arial" w:hAnsi="Arial" w:cs="Arial"/>
                <w:b/>
              </w:rPr>
            </w:pPr>
            <w:r w:rsidRPr="00E376D3">
              <w:rPr>
                <w:rFonts w:ascii="Arial" w:hAnsi="Arial" w:cs="Arial"/>
                <w:b/>
              </w:rPr>
              <w:t>Web:</w:t>
            </w:r>
            <w:r w:rsidRPr="00E376D3">
              <w:rPr>
                <w:rFonts w:ascii="Arial" w:hAnsi="Arial" w:cs="Arial"/>
                <w:b/>
              </w:rPr>
              <w:br/>
            </w:r>
            <w:r w:rsidR="00CA4C08" w:rsidRPr="00E376D3">
              <w:rPr>
                <w:rFonts w:ascii="Arial" w:hAnsi="Arial" w:cs="Arial"/>
                <w:b/>
                <w:color w:val="7F7F7F" w:themeColor="text1" w:themeTint="80"/>
              </w:rPr>
              <w:t>http://www.amherstrail.org</w:t>
            </w:r>
          </w:p>
        </w:tc>
      </w:tr>
    </w:tbl>
    <w:p w14:paraId="3EFC08B6" w14:textId="229DFD5F" w:rsidR="006551FD" w:rsidRDefault="006551FD" w:rsidP="006551FD"/>
    <w:p w14:paraId="65E70602" w14:textId="77777777" w:rsidR="006551FD" w:rsidRDefault="006551FD" w:rsidP="006551FD">
      <w:r>
        <w:br/>
      </w:r>
      <w:r>
        <w:br/>
      </w:r>
    </w:p>
    <w:sectPr w:rsidR="006551FD" w:rsidSect="006551F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03F4C"/>
    <w:multiLevelType w:val="hybridMultilevel"/>
    <w:tmpl w:val="29B09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0816">
    <w:abstractNumId w:val="1"/>
  </w:num>
  <w:num w:numId="2" w16cid:durableId="150027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FD"/>
    <w:rsid w:val="00034FAD"/>
    <w:rsid w:val="0011337B"/>
    <w:rsid w:val="00156C09"/>
    <w:rsid w:val="001901DC"/>
    <w:rsid w:val="00280700"/>
    <w:rsid w:val="002C7EBA"/>
    <w:rsid w:val="002D6D94"/>
    <w:rsid w:val="002E7180"/>
    <w:rsid w:val="00392AEB"/>
    <w:rsid w:val="003955CF"/>
    <w:rsid w:val="003D7241"/>
    <w:rsid w:val="004B70AA"/>
    <w:rsid w:val="00554873"/>
    <w:rsid w:val="005F03C1"/>
    <w:rsid w:val="006551FD"/>
    <w:rsid w:val="00696C17"/>
    <w:rsid w:val="007D4271"/>
    <w:rsid w:val="008872DA"/>
    <w:rsid w:val="008F2784"/>
    <w:rsid w:val="00906FAF"/>
    <w:rsid w:val="009D24EA"/>
    <w:rsid w:val="00B41DA8"/>
    <w:rsid w:val="00B630D8"/>
    <w:rsid w:val="00BD49AC"/>
    <w:rsid w:val="00C163F4"/>
    <w:rsid w:val="00C369C0"/>
    <w:rsid w:val="00C52E0C"/>
    <w:rsid w:val="00C9663D"/>
    <w:rsid w:val="00CA4C08"/>
    <w:rsid w:val="00CC3F56"/>
    <w:rsid w:val="00D24802"/>
    <w:rsid w:val="00D8516F"/>
    <w:rsid w:val="00E376D3"/>
    <w:rsid w:val="00E50419"/>
    <w:rsid w:val="00E73B28"/>
    <w:rsid w:val="00E84C0B"/>
    <w:rsid w:val="00E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26113"/>
  <w14:defaultImageDpi w14:val="300"/>
  <w15:docId w15:val="{F012DA2F-6791-472E-A1B8-454C9DA6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FD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1"/>
    <w:qFormat/>
    <w:rsid w:val="006551FD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6551FD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6551FD"/>
    <w:rPr>
      <w:color w:val="262626" w:themeColor="text1" w:themeTint="D9"/>
      <w:sz w:val="20"/>
      <w:szCs w:val="20"/>
    </w:rPr>
  </w:style>
  <w:style w:type="table" w:styleId="TableGrid">
    <w:name w:val="Table Grid"/>
    <w:basedOn w:val="TableNormal"/>
    <w:uiPriority w:val="59"/>
    <w:rsid w:val="0065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1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241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E73B2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office@amherstrail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owoffice@amherstr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6FC088-278C-4AB7-9834-188F1117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Railway Society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Royce</dc:creator>
  <cp:keywords/>
  <dc:description/>
  <cp:lastModifiedBy>meaghan royce</cp:lastModifiedBy>
  <cp:revision>2</cp:revision>
  <cp:lastPrinted>2021-07-10T15:20:00Z</cp:lastPrinted>
  <dcterms:created xsi:type="dcterms:W3CDTF">2024-02-24T17:09:00Z</dcterms:created>
  <dcterms:modified xsi:type="dcterms:W3CDTF">2024-02-24T17:09:00Z</dcterms:modified>
</cp:coreProperties>
</file>